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"/>
        <w:gridCol w:w="14"/>
        <w:gridCol w:w="3184"/>
        <w:gridCol w:w="761"/>
        <w:gridCol w:w="374"/>
        <w:gridCol w:w="904"/>
        <w:gridCol w:w="72"/>
        <w:gridCol w:w="158"/>
        <w:gridCol w:w="345"/>
        <w:gridCol w:w="503"/>
        <w:gridCol w:w="58"/>
        <w:gridCol w:w="904"/>
        <w:gridCol w:w="431"/>
        <w:gridCol w:w="474"/>
        <w:gridCol w:w="316"/>
        <w:gridCol w:w="1636"/>
      </w:tblGrid>
      <w:tr w:rsidR="003740F5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665" w:type="dxa"/>
            <w:gridSpan w:val="16"/>
            <w:shd w:val="clear" w:color="auto" w:fill="auto"/>
            <w:vAlign w:val="bottom"/>
          </w:tcPr>
          <w:p w:rsidR="00756907" w:rsidRPr="00756907" w:rsidRDefault="00756907" w:rsidP="0075690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56907">
              <w:rPr>
                <w:rFonts w:ascii="Times New Roman" w:hAnsi="Times New Roman"/>
                <w:sz w:val="18"/>
                <w:szCs w:val="18"/>
              </w:rPr>
              <w:t xml:space="preserve">Приложение № 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756907">
              <w:rPr>
                <w:rFonts w:ascii="Times New Roman" w:hAnsi="Times New Roman"/>
                <w:sz w:val="18"/>
                <w:szCs w:val="18"/>
              </w:rPr>
              <w:br/>
              <w:t xml:space="preserve">к Решению Совета </w:t>
            </w:r>
            <w:proofErr w:type="spellStart"/>
            <w:r w:rsidRPr="00756907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756907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</w:t>
            </w:r>
          </w:p>
          <w:p w:rsidR="00756907" w:rsidRPr="00756907" w:rsidRDefault="00756907" w:rsidP="0075690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56907">
              <w:rPr>
                <w:rFonts w:ascii="Times New Roman" w:hAnsi="Times New Roman"/>
                <w:sz w:val="18"/>
                <w:szCs w:val="18"/>
              </w:rPr>
              <w:t xml:space="preserve">«О бюджете </w:t>
            </w:r>
            <w:proofErr w:type="spellStart"/>
            <w:r w:rsidRPr="00756907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75690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569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  <w:proofErr w:type="gramEnd"/>
            <w:r w:rsidRPr="0075690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56907" w:rsidRPr="00756907" w:rsidRDefault="00756907" w:rsidP="0075690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56907">
              <w:rPr>
                <w:rFonts w:ascii="Times New Roman" w:hAnsi="Times New Roman"/>
                <w:sz w:val="18"/>
                <w:szCs w:val="18"/>
              </w:rPr>
              <w:t>района на 2024 год и на плановый период 2025 и 2026 годов»</w:t>
            </w:r>
          </w:p>
          <w:p w:rsidR="00756907" w:rsidRPr="00756907" w:rsidRDefault="00756907" w:rsidP="0075690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56907">
              <w:rPr>
                <w:rFonts w:ascii="Times New Roman" w:hAnsi="Times New Roman"/>
                <w:sz w:val="18"/>
                <w:szCs w:val="18"/>
              </w:rPr>
              <w:t xml:space="preserve">(в редакции Решения Совета </w:t>
            </w:r>
            <w:proofErr w:type="spellStart"/>
            <w:r w:rsidRPr="00756907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756907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</w:t>
            </w:r>
            <w:proofErr w:type="gramEnd"/>
          </w:p>
          <w:p w:rsidR="00756907" w:rsidRPr="00756907" w:rsidRDefault="00756907" w:rsidP="0075690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56907">
              <w:rPr>
                <w:rFonts w:ascii="Times New Roman" w:hAnsi="Times New Roman"/>
                <w:sz w:val="18"/>
                <w:szCs w:val="18"/>
              </w:rPr>
              <w:t xml:space="preserve">от ___  мая 2024 года № __      </w:t>
            </w:r>
          </w:p>
          <w:p w:rsidR="00756907" w:rsidRPr="00756907" w:rsidRDefault="00756907" w:rsidP="0075690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56907">
              <w:rPr>
                <w:rFonts w:ascii="Times New Roman" w:hAnsi="Times New Roman"/>
                <w:sz w:val="18"/>
                <w:szCs w:val="18"/>
              </w:rPr>
              <w:t xml:space="preserve">«О внесении изменений в Решение Совета </w:t>
            </w:r>
            <w:proofErr w:type="spellStart"/>
            <w:r w:rsidRPr="00756907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75690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56907" w:rsidRPr="00756907" w:rsidRDefault="00756907" w:rsidP="0075690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56907">
              <w:rPr>
                <w:rFonts w:ascii="Times New Roman" w:hAnsi="Times New Roman"/>
                <w:sz w:val="18"/>
                <w:szCs w:val="18"/>
              </w:rPr>
              <w:t>муниципального района № 3 от 13 декабря 2023 года</w:t>
            </w:r>
          </w:p>
          <w:p w:rsidR="00756907" w:rsidRPr="00756907" w:rsidRDefault="00756907" w:rsidP="0075690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56907">
              <w:rPr>
                <w:rFonts w:ascii="Times New Roman" w:hAnsi="Times New Roman"/>
                <w:sz w:val="18"/>
                <w:szCs w:val="18"/>
              </w:rPr>
              <w:t xml:space="preserve">«О бюджете </w:t>
            </w:r>
            <w:proofErr w:type="spellStart"/>
            <w:r w:rsidRPr="00756907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756907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на 2024 год и</w:t>
            </w:r>
          </w:p>
          <w:p w:rsidR="003740F5" w:rsidRDefault="00756907" w:rsidP="00756907">
            <w:pPr>
              <w:spacing w:after="0"/>
              <w:jc w:val="right"/>
            </w:pPr>
            <w:r w:rsidRPr="00756907">
              <w:rPr>
                <w:rFonts w:ascii="Times New Roman" w:hAnsi="Times New Roman"/>
                <w:sz w:val="18"/>
                <w:szCs w:val="18"/>
              </w:rPr>
              <w:t>на плановый период 2025 и 2026 годов»)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3740F5" w:rsidRDefault="003740F5">
            <w:pPr>
              <w:spacing w:after="0"/>
              <w:jc w:val="center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10575" w:type="dxa"/>
            <w:gridSpan w:val="14"/>
            <w:vMerge w:val="restart"/>
            <w:shd w:val="clear" w:color="auto" w:fill="auto"/>
            <w:vAlign w:val="bottom"/>
          </w:tcPr>
          <w:p w:rsidR="003740F5" w:rsidRDefault="00756907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 xml:space="preserve"> Распределение бюджетных ассигнований на 2024 год по разделам, подразделам,</w:t>
            </w:r>
            <w:r>
              <w:rPr>
                <w:rFonts w:ascii="Times New Roman" w:hAnsi="Times New Roman"/>
                <w:b/>
              </w:rPr>
              <w:br/>
              <w:t xml:space="preserve">целевым статьям, группам и подгруппам </w:t>
            </w:r>
            <w:proofErr w:type="gramStart"/>
            <w:r>
              <w:rPr>
                <w:rFonts w:ascii="Times New Roman" w:hAnsi="Times New Roman"/>
                <w:b/>
              </w:rPr>
              <w:t>видов расходов классификации расходов бюджетов</w:t>
            </w:r>
            <w:r>
              <w:rPr>
                <w:rFonts w:ascii="Times New Roman" w:hAnsi="Times New Roman"/>
                <w:b/>
              </w:rPr>
              <w:br/>
              <w:t>бюджета</w:t>
            </w:r>
            <w:proofErr w:type="gram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муниципального района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10575" w:type="dxa"/>
            <w:gridSpan w:val="14"/>
            <w:vMerge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333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1710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740F5" w:rsidRDefault="0075690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Бюджетные ассигнования сумма на год 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3740F5" w:rsidTr="00756907">
        <w:tblPrEx>
          <w:tblCellMar>
            <w:top w:w="0" w:type="dxa"/>
            <w:bottom w:w="0" w:type="dxa"/>
          </w:tblCellMar>
        </w:tblPrEx>
        <w:trPr>
          <w:cantSplit/>
          <w:trHeight w:val="1423"/>
          <w:tblHeader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3740F5" w:rsidRDefault="0075690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Раздела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3740F5" w:rsidRDefault="0075690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Подраздела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3740F5" w:rsidRDefault="0075690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Целевой статьи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3740F5" w:rsidRDefault="0075690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Вида расходов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(группа,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подгруппа)</w:t>
            </w:r>
          </w:p>
        </w:tc>
        <w:tc>
          <w:tcPr>
            <w:tcW w:w="1710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 w:rsidP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145 221 448,33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Функционирование Правительства Российской Федерации, высших </w:t>
            </w:r>
            <w:r>
              <w:rPr>
                <w:rFonts w:ascii="Times New Roman" w:hAnsi="Times New Roman"/>
                <w:b/>
              </w:rPr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57 460 356,92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57 460 356,92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1200110020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56 267 250,00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55 973 867,00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55 973 867,00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293 383,00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293 383,00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</w:t>
            </w:r>
            <w:r>
              <w:rPr>
                <w:rFonts w:ascii="Times New Roman" w:hAnsi="Times New Roman"/>
                <w:sz w:val="20"/>
                <w:szCs w:val="20"/>
              </w:rPr>
              <w:t>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1200142140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374 000,00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374 000,00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Субвенции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</w:t>
            </w:r>
            <w:r>
              <w:rPr>
                <w:rFonts w:ascii="Times New Roman" w:hAnsi="Times New Roman"/>
                <w:sz w:val="20"/>
                <w:szCs w:val="20"/>
              </w:rPr>
              <w:t>полномочий Республики Карелия по созданию 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1200142201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507 500,00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1200142201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507 500,00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1200142201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507 500,00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1200142203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85 400,00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1200142203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1200142203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Поощрение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за содействие в выполнении Поручения Президента Российской Федерации от 14 февраля 2023 года № ПР-309 по доукомплектованию личного состава Вооруженных Сил Российской Федерации на контрактной основе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12001Ф5040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210 206,92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12001Ф5040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210 206,92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на выплаты персоналу государственных (муниципальных) органов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12001Ф5040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210 206,92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Судебная система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полномочий Российской </w:t>
            </w:r>
            <w:r>
              <w:rPr>
                <w:rFonts w:ascii="Times New Roman" w:hAnsi="Times New Roman"/>
                <w:sz w:val="20"/>
                <w:szCs w:val="20"/>
              </w:rPr>
              <w:t>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1200151200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1200151200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1200151200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Обеспечение деятельности финансовых, налоговых и таможенных органов и органов финансового </w:t>
            </w:r>
            <w:r>
              <w:rPr>
                <w:rFonts w:ascii="Times New Roman" w:hAnsi="Times New Roman"/>
                <w:b/>
              </w:rPr>
              <w:t>(финансово-бюджетного) надзора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6 142 750,00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6 142 750,00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полномочий Контрольно-счетного органа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1200110040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6 142 750,00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6 003 750,00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(муниципальных) органов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6 003 750,00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138 995,13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138 995,13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4,87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4,87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Резервные фонды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2 482 640,89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Непрограммные направления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2 482 640,89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2 182 640,89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2 182 640,89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2 182 640,89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на финансовое обеспечение расходов, связанных с предупреждением и ликвидацией последствий стихийных бедствий и других чрезвычайных ситуаций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общегосударственные вопросы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79 132 200,52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«Энергосбережение и  повышение энергетической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66 680,00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66 680,00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управления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66 680,00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66 680,00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66 680,00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79 065 520,52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4 200,00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4 200,00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(муниципальных)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4 200,00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выполнение функций, связанных с реализацией других общегосударственных вопросов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2 643 362,37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1 261 433,04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1 261 433,04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1 381 929,33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судебных актов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1 076 386,00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305 543,33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административно-хозяйственной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29 438 953,00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18 861 686,52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18 861 686,52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10 419 800,67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10 419 800,67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2 289,12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2 289,12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155 176,69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155 176,69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 исполнение судебных актов о возмещении вреда, причиненного жизни и здоровью физическим лицам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493 519,20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493 519,20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493 519,20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осуществление финансово-экономических функций бухгалтерского и иного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сопровождения организации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20 187 942,72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19 281 017,47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19 281 017,47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904 362,37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904 362,37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2 557,41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2 557,41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5,47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5,47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</w:t>
            </w:r>
            <w:r>
              <w:rPr>
                <w:rFonts w:ascii="Times New Roman" w:hAnsi="Times New Roman"/>
                <w:sz w:val="20"/>
                <w:szCs w:val="20"/>
              </w:rPr>
              <w:t>направленные на осуществление полномочий органов местного самоуправления в части ведения бюджетного (бухгалтерского) учета, составления, предоставления бюджетной отчетности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10 256 913,56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9 770 263,56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9 770 263,56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486 650,00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486 650,00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обеспечение функционирования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в сфере полномочий органов местного самоуправления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3 360 917,12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3 360 917,12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3 360 917,12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 на оплату расходов, связанных с </w:t>
            </w:r>
            <w:r>
              <w:rPr>
                <w:rFonts w:ascii="Times New Roman" w:hAnsi="Times New Roman"/>
                <w:sz w:val="20"/>
                <w:szCs w:val="20"/>
              </w:rPr>
              <w:t>исполнением исполнительных документов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1 052 926,95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1 052 926,95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1 052 926,95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осуществление функционирования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Управления по обеспечению деятельности Администрации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11 626 785,60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11 609 235,60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11 609 235,60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17 550,00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17 550,00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ОБОРОНА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1 397 900,00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Мобилизационная и вневойсковая подготовка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1 397 900,00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1 397 900,00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1200251180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1 397 900,00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1200251180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1 397 900,00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Субвенции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1200251180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1 397 900,00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55 560,00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Другие вопросы в области национальной безопасности </w:t>
            </w:r>
            <w:r>
              <w:rPr>
                <w:rFonts w:ascii="Times New Roman" w:hAnsi="Times New Roman"/>
                <w:b/>
              </w:rPr>
              <w:t>и правоохранительной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55 560,00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«Профилактика терроризма и экстремизма, а также минимизация и (или) ликвидация последствий проявлений терроризма и экстремизма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условий для профилактики терроризма и экстремизма, а также минимизация и (или) ликвидация последствий проявлений терроризма и экстремизма на территории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организацию и проведение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районе информационно-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пропагандистких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разъяснению сущности и общественной опасности терроризма и экстремизма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Непрограммные направления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41 160,00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выполнение функций, связанных с предупреждением и ликвидацией последствий стихийных бедствий и других чрезвычайных ситуаций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1200370310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41 160,00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1200370310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41 160,00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1200370310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41 160,00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ЭКОНОМИКА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30 228 745,71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Общеэкономические вопросы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152 426,44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«Отдых и 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152 426,44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152 426,44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временное трудоустройство несовершеннолетних в возрасте от 14 до 18 лет в свободное от учебы время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152 426,44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152 426,44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152 426,44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Сельское хозяйство и рыболовство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892 500,00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892 500,00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отдельных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1200442180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892 500,00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1200442180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892 500,00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1200442180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892 500,00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Транспорт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1 263 132,09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1 263 132,09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создание условий для предоставления транспортных услуг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1200470410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1 263 132,09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1200470410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1 263 132,09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1200470410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1 263 132,09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Дорожное хозяйство (дорожные</w:t>
            </w:r>
            <w:r>
              <w:rPr>
                <w:rFonts w:ascii="Times New Roman" w:hAnsi="Times New Roman"/>
                <w:b/>
              </w:rPr>
              <w:t xml:space="preserve"> фонды)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18 332 444,52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18 332 444,52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по проектированию, капитальному ремонту, ремонту и содержанию автомобильных дорог общего пользования местного </w:t>
            </w:r>
            <w:r>
              <w:rPr>
                <w:rFonts w:ascii="Times New Roman" w:hAnsi="Times New Roman"/>
                <w:sz w:val="20"/>
                <w:szCs w:val="20"/>
              </w:rPr>
              <w:t>значения и искусственных сооружений на них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1200443470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15 000 000,00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1200443470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15 000 000,00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1200443470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15 000 000,00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ремонт и содержание </w:t>
            </w:r>
            <w:r>
              <w:rPr>
                <w:rFonts w:ascii="Times New Roman" w:hAnsi="Times New Roman"/>
                <w:sz w:val="20"/>
                <w:szCs w:val="20"/>
              </w:rPr>
              <w:t>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1200470420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3 332 444,52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1200470420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3 332 444,52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1200470420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3 332 444,52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национальной экономики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9 588 242,66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«Поддержка малого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среднего предпринимательства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«Финансовая поддержка субъектов малого и среднего предпринимательства»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</w:t>
            </w:r>
            <w:r>
              <w:rPr>
                <w:rFonts w:ascii="Times New Roman" w:hAnsi="Times New Roman"/>
                <w:sz w:val="20"/>
                <w:szCs w:val="20"/>
              </w:rPr>
              <w:t>содействие развития малого и среднего предпринимательства, а также физических лиц, применяющих специальный налоговый режим «Налог на профессиональный доход»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9 488 242,66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по внесению изменений в документы территориального планирования и градостроительного зонирования муниципальных образований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1200444330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8 488 242,66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1200444330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8 488 242,66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1200444330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8 488 242,66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осуществление функций в области </w:t>
            </w:r>
            <w:r>
              <w:rPr>
                <w:rFonts w:ascii="Times New Roman" w:hAnsi="Times New Roman"/>
                <w:sz w:val="20"/>
                <w:szCs w:val="20"/>
              </w:rPr>
              <w:t>градостроительной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1200470400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1200470400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1200470400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5 042 662,06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Жилищное хозяйство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3 053 848,06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«Комплексное развитие коммунальной инфраструктуры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3 005 640,00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«Содержание муниципального жилищного фонда»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3 005 640,00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уплату взносов на капитальный ремонт общего имущества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многоквартирных домах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983 893,26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983 893,26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983 893,26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техническое обследование многоквартирных домов в сельских поселениях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64 108,58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64 108,58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64 108,58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ремонт и содержание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жилищного фонда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1 348 698,16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1 348 698,16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1 348 698,16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608 940,00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608 940,00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608 940,00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48 208,06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в </w:t>
            </w:r>
            <w:r>
              <w:rPr>
                <w:rFonts w:ascii="Times New Roman" w:hAnsi="Times New Roman"/>
                <w:sz w:val="20"/>
                <w:szCs w:val="20"/>
              </w:rPr>
              <w:t>области жилищного хозяйства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1200570510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48 208,06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44 160,22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44 160,22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4 047,84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2 334,40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1 713,44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Коммунальное </w:t>
            </w:r>
            <w:r>
              <w:rPr>
                <w:rFonts w:ascii="Times New Roman" w:hAnsi="Times New Roman"/>
                <w:b/>
              </w:rPr>
              <w:t>хозяйство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485 694,00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«Комплексное развитие коммунальной инфраструктуры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112 670,00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«Реализация мероприятий в области </w:t>
            </w:r>
            <w:r>
              <w:rPr>
                <w:rFonts w:ascii="Times New Roman" w:hAnsi="Times New Roman"/>
                <w:sz w:val="20"/>
                <w:szCs w:val="20"/>
              </w:rPr>
              <w:t>коммунального хозяйства»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112 670,00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0600270130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112 670,00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0600270130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112 670,00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0600270130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112 670,00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373 024,00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1200570500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373 024,00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351 871,00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351 871,00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21 153,00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21 153,00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Благоустройство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1 503 120,00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«Комплексное развитие коммунальной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инфраструктуры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1 503 120,00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«Содержание мест захоронения»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0600300000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1 496 190,00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содержание мест захоронения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0600370110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1 496 190,00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0600370110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1 496 190,00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0600370110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1 496 190,00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«Участие в организации деятельности по сбору (в том числе раздельному сбору) и транспортированию твердых коммунальных отходов»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0600400000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6 930,00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участие в организации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0600470120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6 930,00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0600470120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6 930,00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0600470120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6 930,00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898 704 894,93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Дошкольное образование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275 726 976,11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274 970 956,74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274 970 956,74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«Организация предоставления общедоступного и </w:t>
            </w:r>
            <w:r>
              <w:rPr>
                <w:rFonts w:ascii="Times New Roman" w:hAnsi="Times New Roman"/>
                <w:sz w:val="20"/>
                <w:szCs w:val="20"/>
              </w:rPr>
              <w:t>бесплатного дошкольного образования»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274 970 956,74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Республики Карелия, предусмотренных пунктом 5 части 1 статьи 9 Закона Республики Карелия «Об образовании» мер социальной поддержки и </w:t>
            </w:r>
            <w:r>
              <w:rPr>
                <w:rFonts w:ascii="Times New Roman" w:hAnsi="Times New Roman"/>
                <w:sz w:val="20"/>
                <w:szCs w:val="20"/>
              </w:rPr>
              <w:t>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учреждениях Республики Карелия в сфере дошкольного образования</w:t>
            </w:r>
            <w:proofErr w:type="gramEnd"/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769 230,00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576 177,00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576 177,00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193 053,00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193 053,00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по обеспечению государственных гарантий прав граждан на получение общедоступного и бесплатного дошкольного образования в муниципальных дошкольных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образовательных и общеобразовательных организациях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178 024 671,33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178 024 671,33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178 024 671,33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обеспечение условий </w:t>
            </w:r>
            <w:r>
              <w:rPr>
                <w:rFonts w:ascii="Times New Roman" w:hAnsi="Times New Roman"/>
                <w:sz w:val="20"/>
                <w:szCs w:val="20"/>
              </w:rPr>
              <w:t>осуществления деятельности в сфере дошкольного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39 364 980,20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15 815 205,32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15 815 205,32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23 105 690,41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23 105 690,41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134 230,07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Социальные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выплаты гражданам, кроме публичных нормативных социальных выплат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134 230,07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309 854,40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9 854,40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Уплата налогов, сборов и иных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создание условий для осуществления присмотра и ухода за детьми в сфере дошкольного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55 590 381,61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24 966 121,48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24 966 121,48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30 624 260,13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30 624 260,13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поддержку детей-инвалидов, детей-сирот и детей, оставшихся без попечения родителей, детей с туберкулезной интоксикацией, детей, у которых оба или один из родителей являются инвалидами I или II группы, посещающих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муниципальные образовательные учреждения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реализующие образовательную программу дошкольного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1 221 693,60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государственных (муниципальных)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1 221 693,60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1 221 693,60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212 386,45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212 386,45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дошкольного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212 386,45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212 386,45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212 386,45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543 632,92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114 319,00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114 319,00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114 319,00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питанием сотрудников муниципальных образовательных учреждений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осуществляющих образовательную деятельность по образовательным программам дошкольного </w:t>
            </w:r>
            <w:r>
              <w:rPr>
                <w:rFonts w:ascii="Times New Roman" w:hAnsi="Times New Roman"/>
                <w:sz w:val="20"/>
                <w:szCs w:val="20"/>
              </w:rPr>
              <w:t>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1200770700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429 313,92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429 313,92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429 313,92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Общее образование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558 314 212,65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556 438 705,20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556 438 705,20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начального общего, основного общего, среднего общего образования»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552 349 432,20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</w:t>
            </w:r>
            <w:r>
              <w:rPr>
                <w:rFonts w:ascii="Times New Roman" w:hAnsi="Times New Roman"/>
                <w:sz w:val="20"/>
                <w:szCs w:val="20"/>
              </w:rPr>
              <w:t>Республики Карелия, предусмотренных пунктом 5 части 1 статьи 9 Закона Республики Карелия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</w:t>
            </w:r>
            <w:r>
              <w:rPr>
                <w:rFonts w:ascii="Times New Roman" w:hAnsi="Times New Roman"/>
                <w:sz w:val="20"/>
                <w:szCs w:val="20"/>
              </w:rPr>
              <w:t>осударственных образовательных учреждениях Республики Карелия в сфере общего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9 497 070,00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8 625 240,78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8 625 240,78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871 829,22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нормативных социальных выплат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871 829,22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по обеспечению государственных гарантий прав граждан на получение общедоступного и бесплатного начального общего, основного общего, среднего общего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образования в муниципальных общеобразовательных организациях, обеспечение дополнительного образования в общеобразовательных учреждениях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288 436 118,67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281 898 556,31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281 898 556,31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6 537 562,36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6 537 562,36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 в целях организации транспортного обслуживания обучающихся, проживающих в сельских населенных пунктах, на территории которых отсу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тствуют общеобразовательные организации к месту обучения и обратно, проведения ремонта зданий общеобразовательных организаций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приобретения служебных жилых помещений для педагогических работников – участник</w:t>
            </w:r>
            <w:r>
              <w:rPr>
                <w:rFonts w:ascii="Times New Roman" w:hAnsi="Times New Roman"/>
                <w:sz w:val="20"/>
                <w:szCs w:val="20"/>
              </w:rPr>
              <w:t>ов программы «Земский учитель»</w:t>
            </w:r>
            <w:proofErr w:type="gramEnd"/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6 246 000,00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3 257 342,91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3 257 342,91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2 988 657,09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2 988 657,09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по ежемесячному денежному вознаграждению за классное руководство педагогическим работникам государственных и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0320153030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24 875 000,00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0320153030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24 875 000,00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0320153030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24 875 000,00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начального общего, основного общего, среднего общего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59 346 986,29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21 708 584,79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21 708 584,79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35 217 854,90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35 217 854,90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294 368,54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294 368,54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2 126 178,06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5 374,00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2 120 804,06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поддержку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обучающихся, посещающих муниципальные образовательные учреждения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проживающих при интернатах из семей, являющихся малообеспеченными гражданами</w:t>
            </w:r>
            <w:proofErr w:type="gramEnd"/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0320170150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157 620,00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157 620,00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157 620,00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организации </w:t>
            </w:r>
            <w:r>
              <w:rPr>
                <w:rFonts w:ascii="Times New Roman" w:hAnsi="Times New Roman"/>
                <w:sz w:val="20"/>
                <w:szCs w:val="20"/>
              </w:rPr>
              <w:t>бесплатного горячего питания обучающихся, получающих начальное общее образование в муниципальных общеобразовательных учреждениях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03201L3040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22 210 797,27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03201L3040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22 210 797,27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03201L3040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22 210 797,27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03201L7500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133 229 200,00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03201L7500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133 229 200,00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03201L7500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133 229 200,00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организацию транспортного обслуживания обучающихся, проживающих в населенных пунктах, на территории которых отсутствуют общеобразовательные организации к месту обучения и обратно, проведения ремонта зданий обще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образовательных организаций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приобретения служебных жилых помещений для педагогических работников – участников программы «Земский учитель»</w:t>
            </w:r>
            <w:proofErr w:type="gramEnd"/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2 432 985,31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1 452 982,12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1 452 982,12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933 293,19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933 293,19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46 710,00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46 710,00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модернизацию школьных систем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03201S7500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03201S7500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03201S7500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</w:t>
            </w:r>
            <w:r>
              <w:rPr>
                <w:rFonts w:ascii="Times New Roman" w:hAnsi="Times New Roman"/>
                <w:sz w:val="20"/>
                <w:szCs w:val="20"/>
              </w:rPr>
              <w:t>мероприятий по модернизации школьных систем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03201А7500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5 916 654,66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03201А7500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5 916 654,66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03201А7500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5 916 654,66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федерального проекта «Успех каждого ребенка» национального проекта «Образование»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032E200000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2 002 000,00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направленная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032E250980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2 002 000,00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032E250980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2 002 000,00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032E250980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2 002 000,00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федерального проекта «Патриотическое воспитание граждан Российской Федерации» национального проекта «Образование»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032EВ00000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2 087 273,00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</w:t>
            </w:r>
            <w:r>
              <w:rPr>
                <w:rFonts w:ascii="Times New Roman" w:hAnsi="Times New Roman"/>
                <w:sz w:val="20"/>
                <w:szCs w:val="20"/>
              </w:rPr>
      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032EВ51790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2 087 273,00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032EВ51790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2 087 273,00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032EВ51790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2 087 273,00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343 697,29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«Энергосбережение и повышение энергетической эффективности в </w:t>
            </w:r>
            <w:r>
              <w:rPr>
                <w:rFonts w:ascii="Times New Roman" w:hAnsi="Times New Roman"/>
                <w:sz w:val="20"/>
                <w:szCs w:val="20"/>
              </w:rPr>
              <w:t>сферах управления, образования, культуры, физической культуры и спорта»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343 697,29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общего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343 697,29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343 697,29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343 697,29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Непрограммные </w:t>
            </w:r>
            <w:r>
              <w:rPr>
                <w:rFonts w:ascii="Times New Roman" w:hAnsi="Times New Roman"/>
                <w:sz w:val="20"/>
                <w:szCs w:val="20"/>
              </w:rPr>
              <w:t>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1 531 810,16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198 591,11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198 591,11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198 591,11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платным питанием обучающихся в муниципальных образовательных учреждениях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  <w:proofErr w:type="gramEnd"/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1200770710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1 333 219,05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1 333 219,05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1 333 219,05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Дополнительное образование детей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52 118 124,07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51 863 137,49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дополнительного образования детей»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51 863 137,49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36 228 275,30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условий осуществления  деятельности дополнительных общеобразовательных, общеразвивающих программ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36 228 275,30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25 186 084,16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25 186 084,16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2 763 178,65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2 763 178,65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Предоставление субсидий бюджетным, автономным учреждениям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 иным некоммерческим организациям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8 191 372,49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8 191 372,49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87 640,00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87 640,00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5 372 663,31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</w:t>
            </w:r>
            <w:r>
              <w:rPr>
                <w:rFonts w:ascii="Times New Roman" w:hAnsi="Times New Roman"/>
                <w:sz w:val="20"/>
                <w:szCs w:val="20"/>
              </w:rPr>
              <w:t>компенсации расходов на повышение оплаты труда педагогических работников дополнительного образования, определенных указами Президента Российской Федерации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4 298 130,65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2 610 200,80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2 610 200,80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1 687 929,85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1 687 929,85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частичную компенсацию расходов </w:t>
            </w:r>
            <w:r>
              <w:rPr>
                <w:rFonts w:ascii="Times New Roman" w:hAnsi="Times New Roman"/>
                <w:sz w:val="20"/>
                <w:szCs w:val="20"/>
              </w:rPr>
              <w:t>на повышение оплаты труда педагогических работников дополнительного образования, определенными указами Президента Российской Федерации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1 074 532,66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652 550,20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652 550,20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Предоставление субсидий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бюджетным, автономным учреждениям и иным некоммерческим организациям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421 982,46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421 982,46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«Реализация отдельных мероприятий регионального проекта «Успех </w:t>
            </w:r>
            <w:r>
              <w:rPr>
                <w:rFonts w:ascii="Times New Roman" w:hAnsi="Times New Roman"/>
                <w:sz w:val="20"/>
                <w:szCs w:val="20"/>
              </w:rPr>
              <w:t>каждого ребенка»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0330300000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10 262 198,88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 по обеспечению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0330370120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10 262 198,88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Предоставление субсидий бюджетным,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автономным учреждениям и иным некоммерческим организациям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0330370120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10 262 198,88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0330370120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10 262 198,88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254 986,58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254 986,58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дополнительного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254 986,58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77 339,58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77 339,58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177 647,00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177 647,00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Профессиональная подготовка, переподготовка и повышение квалификации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121 910,00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99 410,00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67 200,00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67 200,00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по обеспечению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и общеобразовательных организациях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дошкольного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7 200,00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7 200,00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7 200,00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32 210,00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начального общего, основного общего, среднего общего образования»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32 210,00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по обеспечению государственных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общеобразовательных учреждениях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/>
                <w:sz w:val="20"/>
                <w:szCs w:val="20"/>
              </w:rPr>
              <w:t>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29 810,00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29 810,00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29 810,00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начального общего, основного общего, среднего общего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Непрограммные направления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1200110020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осуществление финансово-экономических функций бухгалтерского и иного сопровождения организации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12 423 672,10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«Отдых и 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3 749 990,00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«Организация отдыха детей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3 749 990,00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в целях организации отдыха детей в каникулярное время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государственной программы Республики Карелия «Совершенствование социальной защиты граждан»,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0200143540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1 940 000,00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0200143540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1 729 416,00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0200143540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1 729 416,00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Предоставление субсидий бюджетным, автономным учреждениям и иным некоммерческим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организациям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0200143540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210 584,00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0200143540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210 584,00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Дополнительные мероприятия, направленные на организацию отдыха детей в каникулярное время, организуемые муниципальными учреждениями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1 594 434,00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1 563 231,00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1 563 231,00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31 203,00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31 203,00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организацию отдыха детей в каникулярное время, организуемые муниципальными учреждениями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02001S3540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215 556,00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02001S3540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192 157,00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02001S3540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192 157,00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Предоставление субсидий бюджетным, автономным учреждениям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 иным некоммерческим организациям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02001S3540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23 399,00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02001S3540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23 399,00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«Профилактика правонарушений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573 153,28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1000470110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573 153,28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1000470110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573 153,28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1000470110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573 153,28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8 100 528,82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осуществление основных целей деятельности учреждения в </w:t>
            </w:r>
            <w:r>
              <w:rPr>
                <w:rFonts w:ascii="Times New Roman" w:hAnsi="Times New Roman"/>
                <w:sz w:val="20"/>
                <w:szCs w:val="20"/>
              </w:rPr>
              <w:t>целях обеспечения реализации вопросов местного значения в области образования, культуры, физической культуры и спорта и молодежной политики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1200770740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8 100 528,82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8 084 928,82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8 084 928,82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15 596,98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15 596,98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бюджетные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3,02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3,02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КУЛЬТУРА, КИНЕМАТОГРАФИЯ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25 327 014,80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25 327 014,80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22 659 855,12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музейного обслуживания населения»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3 543 856,98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организацию музейного дела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3 543 856,98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2 715 421,37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2 715 421,37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823 022,61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823 022,61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5 413,00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5 413,00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«Организация библиотечного </w:t>
            </w:r>
            <w:r>
              <w:rPr>
                <w:rFonts w:ascii="Times New Roman" w:hAnsi="Times New Roman"/>
                <w:sz w:val="20"/>
                <w:szCs w:val="20"/>
              </w:rPr>
              <w:t>обслуживания населения»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15 364 769,35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организацию библиотечного обслуживания населения библиотеками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0400270210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14 921 369,35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12 549 723,55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12 549 723,55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2 331 832,80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2 331 832,80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39 813,00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37 813,00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комплектование книжных фондов библиотек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0400270220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443 400,00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443 400,00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443 400,00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0400300000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3 256 774,15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связанных с частичной компенсацией расходов на </w:t>
            </w:r>
            <w:r>
              <w:rPr>
                <w:rFonts w:ascii="Times New Roman" w:hAnsi="Times New Roman"/>
                <w:sz w:val="20"/>
                <w:szCs w:val="20"/>
              </w:rPr>
              <w:t>повышение оплаты труда работников учреждений культуры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0400343250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2 605 419,32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0400343250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2 605 419,32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0400343250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2 605 419,32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частичную компенсацию расходов на повышение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оплаты труда работников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учреждений культуры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04003S3250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651 354,83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04003S3250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651 354,83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04003S3250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651 354,83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«Реализация отдельных мероприятий регионального проекта «Культурная среда» в рамках реализации национального проекта </w:t>
            </w:r>
            <w:r>
              <w:rPr>
                <w:rFonts w:ascii="Times New Roman" w:hAnsi="Times New Roman"/>
                <w:sz w:val="20"/>
                <w:szCs w:val="20"/>
              </w:rPr>
              <w:t>«Культура»»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040A100000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392 424,24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созданию модельных муниципальных библиотек (на реализацию мероприятий по комплектованию библиотечных фондов модельных муниципальных библиотек)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040A154540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388 500,00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040A154540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388 500,00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040A154540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388 500,00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созданию модельных муниципальных библиотек (на реализацию мероприятий по комплектованию библиотечных фондов модельных муниципальных библиотек)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040A1S4540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3 924,24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040A1S4540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3 924,24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040A1S4540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3 924,24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«Реализация отдельных мероприятий </w:t>
            </w:r>
            <w:r>
              <w:rPr>
                <w:rFonts w:ascii="Times New Roman" w:hAnsi="Times New Roman"/>
                <w:sz w:val="20"/>
                <w:szCs w:val="20"/>
              </w:rPr>
              <w:t>регионального проекта «Творческие люди» в рамках реализации национального проекта «Культура»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040A200000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102 030,40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по государственной поддержке отрасли культуры (государственная поддержка лучших сельских учреждений </w:t>
            </w:r>
            <w:r>
              <w:rPr>
                <w:rFonts w:ascii="Times New Roman" w:hAnsi="Times New Roman"/>
                <w:sz w:val="20"/>
                <w:szCs w:val="20"/>
              </w:rPr>
              <w:t>культуры)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040A255195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102 030,40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040A255195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102 030,40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040A255195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102 030,40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4 030,00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«Энергосбережение и повышение энергетической </w:t>
            </w:r>
            <w:r>
              <w:rPr>
                <w:rFonts w:ascii="Times New Roman" w:hAnsi="Times New Roman"/>
                <w:sz w:val="20"/>
                <w:szCs w:val="20"/>
              </w:rPr>
              <w:t>эффективности в сферах управления, образования, культуры, физической культуры и спорта»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4 030,00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культуры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4 030,00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4 030,00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4 030,00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Непрограммные </w:t>
            </w:r>
            <w:r>
              <w:rPr>
                <w:rFonts w:ascii="Times New Roman" w:hAnsi="Times New Roman"/>
                <w:sz w:val="20"/>
                <w:szCs w:val="20"/>
              </w:rPr>
              <w:t>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2 663 129,68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76 749,00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76 749,00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76 749,00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мероприятий, направленных на частичную компенсацию расходов на повышение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оплаты труда </w:t>
            </w:r>
            <w:r>
              <w:rPr>
                <w:rFonts w:ascii="Times New Roman" w:hAnsi="Times New Roman"/>
                <w:sz w:val="20"/>
                <w:szCs w:val="20"/>
              </w:rPr>
              <w:t>работников учреждений культуры</w:t>
            </w:r>
            <w:proofErr w:type="gramEnd"/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1200843250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2 586 380,68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1200843250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2 586 380,68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1200843250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2 586 380,68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49 550 752,86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Пенсионное обеспечение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9 298 931,84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9 298 931,84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Доплата к страховой пенсии по старости (инвалидности) муниципальным служащим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1201081000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9 298 931,84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1201081000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9 298 931,84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1201081000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9 298 931,84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Социальное обеспечение населения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14 683 801,60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программа «Социальная поддержка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14 683 801,60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2 532 801,60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0"/>
                <w:szCs w:val="20"/>
              </w:rPr>
              <w:t>«Обеспечение жильем молодых семей»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2 532 801,60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01101L4970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2 532 801,60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01101L4970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2 532 801,60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01101L4970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2 532 801,60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«Социальная поддержка семьи и детей»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12 151 000,00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«Социальная поддержка обучающихся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воспитанников муниципальных образовательных учреждений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12 151 000,00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«Совершенствование социальной защиты граждан» в целях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обеспечения питания обучающихся в муниципальных образовательных учреждениях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реализующих образовательные программы начального общего, основного общего и среднего общего образования, из числа детей из отдельных категорий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граждан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0120143210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9 720 800,00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0120143210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9 720 800,00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0120143210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9 720 800,00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мероприятий по обеспечению питанием обучающихся в муниципальных образовательных учреждениях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реализующих образовательные программы начального общего, основного общего и среднего общего образования, из числа детей из отде</w:t>
            </w:r>
            <w:r>
              <w:rPr>
                <w:rFonts w:ascii="Times New Roman" w:hAnsi="Times New Roman"/>
                <w:sz w:val="20"/>
                <w:szCs w:val="20"/>
              </w:rPr>
              <w:t>льных категорий граждан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01201S3210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2 430 200,00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01201S3210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2 430 200,00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01201S3210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2 430 200,00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Охрана семьи и детства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23 243 219,42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23 243 219,42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Подпрограмма «Развитие мер социальной поддержки отдельных </w:t>
            </w:r>
            <w:r>
              <w:rPr>
                <w:rFonts w:ascii="Times New Roman" w:hAnsi="Times New Roman"/>
                <w:sz w:val="20"/>
                <w:szCs w:val="20"/>
              </w:rPr>
              <w:t>категорий граждан»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7 837 500,00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7 837 500,00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01102R0820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1 959 400,00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01102R0820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1 959 400,00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01102R0820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1 959 400,00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01102К0820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5 878 100,00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01102К0820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5 878 100,00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01102К0820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5 878 100,00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«Социальная поддержка семьи и детей»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15 405 719,42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«Социальная поддержка обучающихся и воспитанников муниципальных образовательных учреждений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1 195 019,42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поддержку членов семей постоянно </w:t>
            </w:r>
            <w:r>
              <w:rPr>
                <w:rFonts w:ascii="Times New Roman" w:hAnsi="Times New Roman"/>
                <w:sz w:val="20"/>
                <w:szCs w:val="20"/>
              </w:rPr>
              <w:t>проживающих на территории Республики Карелия граждан, призванных военным комиссариатом Республики Карелия на военную службу по мобилизации, граждан Российской Федерации, направленных для обеспечения выполнения задач в ходе специальной военной операции на т</w:t>
            </w:r>
            <w:r>
              <w:rPr>
                <w:rFonts w:ascii="Times New Roman" w:hAnsi="Times New Roman"/>
                <w:sz w:val="20"/>
                <w:szCs w:val="20"/>
              </w:rPr>
              <w:t>ерриториях Украины, Донецкой Народной Республики и Луганской Народной республики, Херсонской и Запорожской областей (в том числе находящимися под опекой или попечительством, пасынками 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падчерицами),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посещающих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муниципальные образовательные учреждения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</w:t>
            </w:r>
            <w:r>
              <w:rPr>
                <w:rFonts w:ascii="Times New Roman" w:hAnsi="Times New Roman"/>
                <w:sz w:val="20"/>
                <w:szCs w:val="20"/>
              </w:rPr>
              <w:t>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реализующие образовательную программу дошкольного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1 195 019,42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1 195 019,42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Социальные выплаты гражданам, кроме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публичных нормативных социальных выплат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1 195 019,42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</w:t>
            </w:r>
            <w:r>
              <w:rPr>
                <w:rFonts w:ascii="Times New Roman" w:hAnsi="Times New Roman"/>
                <w:sz w:val="20"/>
                <w:szCs w:val="20"/>
              </w:rPr>
              <w:t>образования в организациях, осуществляющих образовательную деятельность»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14 210 700,00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по выплате компенсации платы, взимаемой с родителей (законных представителей) за присмотр и уход за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</w:t>
            </w:r>
            <w:r>
              <w:rPr>
                <w:rFonts w:ascii="Times New Roman" w:hAnsi="Times New Roman"/>
                <w:sz w:val="20"/>
                <w:szCs w:val="20"/>
              </w:rPr>
              <w:t>она</w:t>
            </w:r>
            <w:proofErr w:type="gramEnd"/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0120242030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14 210 700,00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0120242030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14 210 700,00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0120242030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14 210 700,00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Другие вопросы </w:t>
            </w:r>
            <w:r>
              <w:rPr>
                <w:rFonts w:ascii="Times New Roman" w:hAnsi="Times New Roman"/>
                <w:b/>
              </w:rPr>
              <w:t>в области социальной политики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2 324 800,00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2 324 800,00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Подпрограмма «Развитие мер социальной поддержки отдельных </w:t>
            </w:r>
            <w:r>
              <w:rPr>
                <w:rFonts w:ascii="Times New Roman" w:hAnsi="Times New Roman"/>
                <w:sz w:val="20"/>
                <w:szCs w:val="20"/>
              </w:rPr>
              <w:t>категорий граждан»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156 800,00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156 800,00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</w:t>
            </w:r>
            <w:r>
              <w:rPr>
                <w:rFonts w:ascii="Times New Roman" w:hAnsi="Times New Roman"/>
                <w:sz w:val="20"/>
                <w:szCs w:val="20"/>
              </w:rPr>
              <w:t>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01102К0820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156 800,00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01102К0820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156 800,00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01102К0820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156 800,00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«Социальная поддержка семьи и детей»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2 168 000,00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0120300000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2 168 000,00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Республики Карелия по организации и осуществлению деятельности органов опеки и попечительства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0120342202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2 168 000,00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0120342202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2 168 000,00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0120342202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2 168 000,00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ФИЗИЧЕСКАЯ КУЛЬТУРА И СПОРТ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48 194 860,46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Физическая культура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1 255 387,94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1 255 387,94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спортивной подготовки»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1 255 387,94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развитие физической культуры и спорта, осуществление </w:t>
            </w:r>
            <w:r>
              <w:rPr>
                <w:rFonts w:ascii="Times New Roman" w:hAnsi="Times New Roman"/>
                <w:sz w:val="20"/>
                <w:szCs w:val="20"/>
              </w:rPr>
              <w:t>спортивной подготовки, подготовка спортивного резерва для спортивных команд Российской Федерации и Республики Карелия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1 255 387,94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1 255 387,94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1 255 387,94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Спорт высших достижений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46 939 472,52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46 725 458,86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«Развитие системы </w:t>
            </w:r>
            <w:r>
              <w:rPr>
                <w:rFonts w:ascii="Times New Roman" w:hAnsi="Times New Roman"/>
                <w:sz w:val="20"/>
                <w:szCs w:val="20"/>
              </w:rPr>
              <w:t>спортивной подготовки»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43 596 372,17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развитие физической культуры и спорта, осуществление спортивной подготовки, подготовка спортивного резерва для спортивных команд Российской Федерации и Республики </w:t>
            </w:r>
            <w:r>
              <w:rPr>
                <w:rFonts w:ascii="Times New Roman" w:hAnsi="Times New Roman"/>
                <w:sz w:val="20"/>
                <w:szCs w:val="20"/>
              </w:rPr>
              <w:t>Карелия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43 596 372,17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36 635 956,79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36 635 956,79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5 978 563,13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5 978 563,13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981 852,25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981 852,25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0"/>
                <w:szCs w:val="20"/>
              </w:rPr>
              <w:t>«Реализация «майских» указов Президента Российской Федерации»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2 751 586,69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компенсации расходов на повышение оплаты </w:t>
            </w:r>
            <w:r>
              <w:rPr>
                <w:rFonts w:ascii="Times New Roman" w:hAnsi="Times New Roman"/>
                <w:sz w:val="20"/>
                <w:szCs w:val="20"/>
              </w:rPr>
              <w:t>труда педагогических работников дополнительного образования, определенных указами Президента Российской Федерации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еализующие программы спортивной подготовки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2 201 269,35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0800343200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2 201 269,35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0800343200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2 201 269,35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частичную компенсацию расходов на повышение оплаты труда педагогических работников дополнительного образования, определенными указами Президента Российской Федерации, реализующие программы спортивной подготовки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550 317,34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08003S3200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550 317,34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08003S3200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550 317,34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федерального проекта «Спорт – норма жизни» национального проекта «Демография»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080P500000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377 500,00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</w:t>
            </w:r>
            <w:r>
              <w:rPr>
                <w:rFonts w:ascii="Times New Roman" w:hAnsi="Times New Roman"/>
                <w:sz w:val="20"/>
                <w:szCs w:val="20"/>
              </w:rPr>
              <w:t>мероприятий по государственной поддержке спортивных учреждений,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080P550810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377 500,00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080P550810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377 500,00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080P550810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377 500,00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214 013,66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«Энергосбережение и повышение энергетической эффективности в сферах управления, образования, культуры, </w:t>
            </w:r>
            <w:r>
              <w:rPr>
                <w:rFonts w:ascii="Times New Roman" w:hAnsi="Times New Roman"/>
                <w:sz w:val="20"/>
                <w:szCs w:val="20"/>
              </w:rPr>
              <w:t>физической культуры и спорта»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214 013,66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физической культуры и спорта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214 013,66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214 013,66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214 013,66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И МУНИЦИПАЛЬНОГО</w:t>
            </w:r>
            <w:r>
              <w:rPr>
                <w:rFonts w:ascii="Times New Roman" w:hAnsi="Times New Roman"/>
                <w:b/>
              </w:rPr>
              <w:t xml:space="preserve"> ДОЛГА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4 691 241,25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4 691 241,25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4 691 241,25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</w:t>
            </w:r>
            <w:r>
              <w:rPr>
                <w:rFonts w:ascii="Times New Roman" w:hAnsi="Times New Roman"/>
                <w:sz w:val="20"/>
                <w:szCs w:val="20"/>
              </w:rPr>
              <w:t>мероприятие «Управление расходами на обслуживание муниципального долга»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4 691 241,25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связанные с выплатой процентных платежей по муниципальным долговым обязательствам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1100171300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4 691 241,25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Обслуживание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государственного (муниципального) долга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1100171300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4 691 241,25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1100171300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4 691 241,25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18 353 793,08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Дотации на выравнивание бюджетной обеспеченности субъектов Российской Федерации и муниципальных образований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13 210 000,00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13 210 000,00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 </w:t>
            </w:r>
            <w:r>
              <w:rPr>
                <w:rFonts w:ascii="Times New Roman" w:hAnsi="Times New Roman"/>
                <w:sz w:val="20"/>
                <w:szCs w:val="20"/>
              </w:rPr>
              <w:t>государственных полномочий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1201442150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2 210 000,00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1201442150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2 210 000,00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Дотации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1201442150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2 210 000,00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Дотация на выравнивание уровня бюджетной обеспеченности поселений, входящих в состав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1201461010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11 000 000,00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1201461010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11 000 000,00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Дотации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1201461010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11 000 000,00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b/>
              </w:rPr>
              <w:t>Прочие межбюджетные трансферты общего характера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5 143 793,08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5 143 793,08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Иные межбюджетные трансферты на поддержку мер по обеспечению </w:t>
            </w:r>
            <w:r>
              <w:rPr>
                <w:rFonts w:ascii="Times New Roman" w:hAnsi="Times New Roman"/>
                <w:sz w:val="20"/>
                <w:szCs w:val="20"/>
              </w:rPr>
              <w:t>сбалансированности бюджетов муниципальных образований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1201464020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5 054 000,00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1201464020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5 054 000,00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1201464020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5 054 000,00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Поощрение муниципальных образований за </w:t>
            </w:r>
            <w:r>
              <w:rPr>
                <w:rFonts w:ascii="Times New Roman" w:hAnsi="Times New Roman"/>
                <w:sz w:val="20"/>
                <w:szCs w:val="20"/>
              </w:rPr>
              <w:t>содействие в выполнении Поручения Президента Российской Федерации от 14 февраля 2023 года № ПР-309 по доукомплектованию личного состава Вооруженных Сил Российской Федерации на контрактной основе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12014Ф5040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89 793,08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12014Ф5040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89 793,08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740F5" w:rsidRDefault="00756907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12014Ф5040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89 793,08</w:t>
            </w:r>
          </w:p>
        </w:tc>
      </w:tr>
      <w:tr w:rsidR="003740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3740F5" w:rsidRDefault="003740F5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740F5" w:rsidRDefault="00756907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1 226 768 873,48</w:t>
            </w:r>
          </w:p>
        </w:tc>
      </w:tr>
    </w:tbl>
    <w:p w:rsidR="00000000" w:rsidRDefault="00756907"/>
    <w:sectPr w:rsidR="00000000">
      <w:headerReference w:type="default" r:id="rId7"/>
      <w:pgSz w:w="11907" w:h="16839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56907">
      <w:pPr>
        <w:spacing w:after="0" w:line="240" w:lineRule="auto"/>
      </w:pPr>
      <w:r>
        <w:separator/>
      </w:r>
    </w:p>
  </w:endnote>
  <w:endnote w:type="continuationSeparator" w:id="0">
    <w:p w:rsidR="00000000" w:rsidRDefault="00756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56907">
      <w:pPr>
        <w:spacing w:after="0" w:line="240" w:lineRule="auto"/>
      </w:pPr>
      <w:r>
        <w:separator/>
      </w:r>
    </w:p>
  </w:footnote>
  <w:footnote w:type="continuationSeparator" w:id="0">
    <w:p w:rsidR="00000000" w:rsidRDefault="00756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0702810"/>
      <w:docPartObj>
        <w:docPartGallery w:val="Page Numbers (Top of Page)"/>
      </w:docPartObj>
    </w:sdtPr>
    <w:sdtEndPr/>
    <w:sdtContent>
      <w:p w:rsidR="003740F5" w:rsidRDefault="00756907">
        <w:r>
          <w:ptab w:relativeTo="margin" w:alignment="right" w:leader="none"/>
        </w:r>
        <w:r>
          <w:rPr>
            <w:rFonts w:ascii="Arial" w:hAnsi="Arial"/>
            <w:color w:val="000000"/>
            <w:sz w:val="16"/>
          </w:rPr>
          <w:t xml:space="preserve">Распределение бюджетных ассигнований по классификации расходов бюджетов на 2024 год, Страница </w:t>
        </w:r>
        <w:r>
          <w:rPr>
            <w:rFonts w:ascii="Arial" w:hAnsi="Arial"/>
            <w:color w:val="000000"/>
            <w:sz w:val="16"/>
          </w:rPr>
          <w:fldChar w:fldCharType="begin"/>
        </w:r>
        <w:r>
          <w:rPr>
            <w:rFonts w:ascii="Arial" w:hAnsi="Arial"/>
            <w:sz w:val="16"/>
          </w:rPr>
          <w:instrText>PAGE   \* MERGEFORMAT</w:instrText>
        </w:r>
        <w:r>
          <w:rPr>
            <w:rFonts w:ascii="Arial" w:hAnsi="Arial"/>
            <w:color w:val="000000"/>
            <w:sz w:val="16"/>
          </w:rPr>
          <w:fldChar w:fldCharType="separate"/>
        </w:r>
        <w:r>
          <w:rPr>
            <w:rFonts w:ascii="Arial" w:hAnsi="Arial"/>
            <w:noProof/>
            <w:sz w:val="16"/>
          </w:rPr>
          <w:t>26</w:t>
        </w:r>
        <w:r>
          <w:rPr>
            <w:rFonts w:ascii="Arial" w:hAnsi="Arial"/>
            <w:sz w:val="16"/>
          </w:rPr>
          <w:fldChar w:fldCharType="end"/>
        </w:r>
      </w:p>
    </w:sdtContent>
  </w:sdt>
  <w:p w:rsidR="003740F5" w:rsidRDefault="003740F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40F5"/>
    <w:rsid w:val="003740F5"/>
    <w:rsid w:val="0075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756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569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11296</Words>
  <Characters>64391</Characters>
  <Application>Microsoft Office Word</Application>
  <DocSecurity>0</DocSecurity>
  <Lines>536</Lines>
  <Paragraphs>151</Paragraphs>
  <ScaleCrop>false</ScaleCrop>
  <Company/>
  <LinksUpToDate>false</LinksUpToDate>
  <CharactersWithSpaces>75536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Блинова</cp:lastModifiedBy>
  <cp:revision>2</cp:revision>
  <dcterms:created xsi:type="dcterms:W3CDTF">2024-05-08T11:15:00Z</dcterms:created>
  <dcterms:modified xsi:type="dcterms:W3CDTF">2024-05-08T11:16:00Z</dcterms:modified>
</cp:coreProperties>
</file>